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EC" w:rsidRPr="00A9424E" w:rsidRDefault="00F07272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</w:rPr>
      </w:pPr>
      <w:r w:rsidRPr="00A9424E">
        <w:rPr>
          <w:rFonts w:ascii="Times New Roman" w:eastAsia="Times New Roman" w:hAnsi="Times New Roman" w:cs="Times New Roman"/>
          <w:i/>
          <w:sz w:val="28"/>
          <w:szCs w:val="24"/>
        </w:rPr>
        <w:t>Информация о ходе</w:t>
      </w:r>
      <w:r w:rsidR="006F38EC" w:rsidRPr="00A9424E">
        <w:rPr>
          <w:rFonts w:ascii="Times New Roman" w:eastAsia="Times New Roman" w:hAnsi="Times New Roman" w:cs="Times New Roman"/>
          <w:i/>
          <w:sz w:val="28"/>
          <w:szCs w:val="24"/>
        </w:rPr>
        <w:t xml:space="preserve"> реализации государственной программы</w:t>
      </w:r>
    </w:p>
    <w:p w:rsidR="00CF0DD2" w:rsidRPr="00A9424E" w:rsidRDefault="006F38EC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</w:rPr>
      </w:pPr>
      <w:r w:rsidRPr="00A9424E">
        <w:rPr>
          <w:rFonts w:ascii="Times New Roman" w:eastAsia="Times New Roman" w:hAnsi="Times New Roman" w:cs="Times New Roman"/>
          <w:i/>
          <w:sz w:val="28"/>
          <w:szCs w:val="24"/>
        </w:rPr>
        <w:t>«Развитие жилищного строительства в Респуб</w:t>
      </w:r>
      <w:r w:rsidR="00743237" w:rsidRPr="00A9424E">
        <w:rPr>
          <w:rFonts w:ascii="Times New Roman" w:eastAsia="Times New Roman" w:hAnsi="Times New Roman" w:cs="Times New Roman"/>
          <w:i/>
          <w:sz w:val="28"/>
          <w:szCs w:val="24"/>
        </w:rPr>
        <w:t>лике Калмыкия на 2013-2020</w:t>
      </w:r>
      <w:r w:rsidR="00CF0DD2" w:rsidRPr="00A9424E">
        <w:rPr>
          <w:rFonts w:ascii="Times New Roman" w:eastAsia="Times New Roman" w:hAnsi="Times New Roman" w:cs="Times New Roman"/>
          <w:i/>
          <w:sz w:val="28"/>
          <w:szCs w:val="24"/>
        </w:rPr>
        <w:t xml:space="preserve"> годы» </w:t>
      </w:r>
    </w:p>
    <w:p w:rsidR="00CF0DD2" w:rsidRPr="00A9424E" w:rsidRDefault="00F07272" w:rsidP="002768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</w:rPr>
      </w:pPr>
      <w:r w:rsidRPr="00A9424E">
        <w:rPr>
          <w:rFonts w:ascii="Times New Roman" w:eastAsia="Times New Roman" w:hAnsi="Times New Roman" w:cs="Times New Roman"/>
          <w:i/>
          <w:sz w:val="28"/>
          <w:szCs w:val="24"/>
        </w:rPr>
        <w:t xml:space="preserve"> за </w:t>
      </w:r>
      <w:r w:rsidR="00C96F3F">
        <w:rPr>
          <w:rFonts w:ascii="Times New Roman" w:eastAsia="Times New Roman" w:hAnsi="Times New Roman" w:cs="Times New Roman"/>
          <w:i/>
          <w:sz w:val="28"/>
          <w:szCs w:val="24"/>
          <w:lang w:val="en-US"/>
        </w:rPr>
        <w:t>II</w:t>
      </w:r>
      <w:r w:rsidR="00C96F3F" w:rsidRPr="00AF4D65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="00B74D20" w:rsidRPr="00A9424E">
        <w:rPr>
          <w:rFonts w:ascii="Times New Roman" w:eastAsia="Times New Roman" w:hAnsi="Times New Roman" w:cs="Times New Roman"/>
          <w:i/>
          <w:sz w:val="28"/>
          <w:szCs w:val="24"/>
        </w:rPr>
        <w:t>квартал 201</w:t>
      </w:r>
      <w:r w:rsidR="00AE3F6E" w:rsidRPr="00A9424E">
        <w:rPr>
          <w:rFonts w:ascii="Times New Roman" w:eastAsia="Times New Roman" w:hAnsi="Times New Roman" w:cs="Times New Roman"/>
          <w:i/>
          <w:sz w:val="28"/>
          <w:szCs w:val="24"/>
        </w:rPr>
        <w:t>8</w:t>
      </w:r>
      <w:r w:rsidR="00CF0DD2" w:rsidRPr="00A9424E">
        <w:rPr>
          <w:rFonts w:ascii="Times New Roman" w:eastAsia="Times New Roman" w:hAnsi="Times New Roman" w:cs="Times New Roman"/>
          <w:i/>
          <w:sz w:val="28"/>
          <w:szCs w:val="24"/>
        </w:rPr>
        <w:t xml:space="preserve"> г</w:t>
      </w:r>
      <w:r w:rsidR="00707615" w:rsidRPr="00A9424E">
        <w:rPr>
          <w:rFonts w:ascii="Times New Roman" w:eastAsia="Times New Roman" w:hAnsi="Times New Roman" w:cs="Times New Roman"/>
          <w:i/>
          <w:sz w:val="28"/>
          <w:szCs w:val="24"/>
        </w:rPr>
        <w:t>.</w:t>
      </w:r>
    </w:p>
    <w:p w:rsidR="008F5471" w:rsidRPr="00A9424E" w:rsidRDefault="006F38EC" w:rsidP="00CF0DD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</w:rPr>
      </w:pPr>
      <w:r w:rsidRPr="00A9424E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</w:p>
    <w:p w:rsidR="00B0688B" w:rsidRPr="0069771E" w:rsidRDefault="00B0688B" w:rsidP="00B068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771E">
        <w:rPr>
          <w:rFonts w:ascii="Times New Roman" w:hAnsi="Times New Roman" w:cs="Times New Roman"/>
          <w:b/>
          <w:i/>
          <w:sz w:val="24"/>
          <w:szCs w:val="24"/>
        </w:rPr>
        <w:t>Мероприятие</w:t>
      </w:r>
      <w:r w:rsidRPr="00B068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771E">
        <w:rPr>
          <w:rFonts w:ascii="Times New Roman" w:hAnsi="Times New Roman" w:cs="Times New Roman"/>
          <w:b/>
          <w:i/>
          <w:sz w:val="24"/>
          <w:szCs w:val="24"/>
        </w:rPr>
        <w:t>«Обеспечение необходимой инженерной инфраструктурой земельных участков, подлежащих предоставлению для жилищного строительства семьям, имеющим трех и более детей»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771E">
        <w:rPr>
          <w:rFonts w:ascii="Times New Roman" w:hAnsi="Times New Roman" w:cs="Times New Roman"/>
          <w:sz w:val="24"/>
          <w:szCs w:val="24"/>
        </w:rPr>
        <w:t>Во исполнение Указа Президента РФ от 7 мая 2012 г. № 600, в рамках Государственной программы «Развитие жилищного строительства в Республике Калмыкия на 2013-2020 годы» Министерством по строительству, транспорту и дорожному хозяйству Республики Калмыкия реализуются мероприятия по обеспечению необходимой инженерной инфраструктурой земельных участков, предоставленных многодетным семьям на бесплатной основе, на территории 4 муниципальных образований, а именно:</w:t>
      </w:r>
      <w:proofErr w:type="gramEnd"/>
      <w:r w:rsidRPr="006977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771E">
        <w:rPr>
          <w:rFonts w:ascii="Times New Roman" w:hAnsi="Times New Roman" w:cs="Times New Roman"/>
          <w:sz w:val="24"/>
          <w:szCs w:val="24"/>
        </w:rPr>
        <w:t>Целинном</w:t>
      </w:r>
      <w:proofErr w:type="gramEnd"/>
      <w:r w:rsidRPr="006977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771E">
        <w:rPr>
          <w:rFonts w:ascii="Times New Roman" w:hAnsi="Times New Roman" w:cs="Times New Roman"/>
          <w:sz w:val="24"/>
          <w:szCs w:val="24"/>
        </w:rPr>
        <w:t>Яшкульском</w:t>
      </w:r>
      <w:proofErr w:type="spellEnd"/>
      <w:r w:rsidRPr="0069771E">
        <w:rPr>
          <w:rFonts w:ascii="Times New Roman" w:hAnsi="Times New Roman" w:cs="Times New Roman"/>
          <w:sz w:val="24"/>
          <w:szCs w:val="24"/>
        </w:rPr>
        <w:t xml:space="preserve">, Лаганском РМО и г. Элиста. 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>Законом Республики Калмыкия от 20 декабря 2017 г. № 267-V-3 «О республиканском бюджете на 2018 год и на плановый период 2019 и 2020 годов» расходы на финансирование мероприятий Госпрограммы в 2018 году не предусмотрены.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 xml:space="preserve">Бюджетами Администраций РМО и г. Элисты на разработку проектно-сметных документаций и строительство инженерных сетей в 2018 году предусмотрены средства в размере 14 419,0 тыс. рублей, в том числе: 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>г. Элиста – 14 069,0 тыс. рублей;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>Лаганское РМО – 0,0 тыс. рублей;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771E">
        <w:rPr>
          <w:rFonts w:ascii="Times New Roman" w:hAnsi="Times New Roman" w:cs="Times New Roman"/>
          <w:sz w:val="24"/>
          <w:szCs w:val="24"/>
        </w:rPr>
        <w:t>Целинного</w:t>
      </w:r>
      <w:proofErr w:type="gramEnd"/>
      <w:r w:rsidRPr="0069771E">
        <w:rPr>
          <w:rFonts w:ascii="Times New Roman" w:hAnsi="Times New Roman" w:cs="Times New Roman"/>
          <w:sz w:val="24"/>
          <w:szCs w:val="24"/>
        </w:rPr>
        <w:t xml:space="preserve"> РМО – 200,0 тыс. рублей;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771E">
        <w:rPr>
          <w:rFonts w:ascii="Times New Roman" w:hAnsi="Times New Roman" w:cs="Times New Roman"/>
          <w:sz w:val="24"/>
          <w:szCs w:val="24"/>
        </w:rPr>
        <w:t>Яшкульское</w:t>
      </w:r>
      <w:proofErr w:type="spellEnd"/>
      <w:r w:rsidRPr="0069771E">
        <w:rPr>
          <w:rFonts w:ascii="Times New Roman" w:hAnsi="Times New Roman" w:cs="Times New Roman"/>
          <w:sz w:val="24"/>
          <w:szCs w:val="24"/>
        </w:rPr>
        <w:t xml:space="preserve"> РМО – 150,0 тыс. рублей.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Госпрограммы в 2018 году запланировано проведение следующих видов работ: 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>В 2018 году бюджетом г. Элисты предусмотрены средства в размере 14 069,0 тыс. рублей на выполнение следующих видов работ: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>-строительство инженерных сетей для малоэтажной застройки на земельном участке для многодетных семей в северо-западном районе г. Элиста (Электрификация и газоснабжение 2,3,4,5 очередей) на сумму 10 000,0 тыс. рублей;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>-разработка ПСД на строительство инженерных сетей газоснабжения, электроснабжения, водоснабжения, канализации на земельном участке по адресу: РК, г. Элиста, севернее п. Аршан (111,5 га) на сумму 1857,0 тыс. рублей;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>-разработка ПСД на строительство инженерных сетей инженерные сети газоснабжения, электроснабжения, водоснабжения, канализации на земельном участке по адресу: РК, г. Элиста, юго-западный район (164,84 га) на сумму 2212,0 тыс. рублей.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>По состоянию на 1 июля 2018 г. работы по указанным мероприятиям не выполнялись, оплата не производилась.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 xml:space="preserve">В 2018 году бюджетных ассигнований на инженерное обустройство </w:t>
      </w:r>
      <w:proofErr w:type="gramStart"/>
      <w:r w:rsidRPr="0069771E">
        <w:rPr>
          <w:rFonts w:ascii="Times New Roman" w:hAnsi="Times New Roman" w:cs="Times New Roman"/>
          <w:sz w:val="24"/>
          <w:szCs w:val="24"/>
        </w:rPr>
        <w:t>земельных участков, предоставляемых многодетным семьям на бесплатной основе бюджетом Лаганского РМО не предусмотрено</w:t>
      </w:r>
      <w:proofErr w:type="gramEnd"/>
      <w:r w:rsidRPr="0069771E">
        <w:rPr>
          <w:rFonts w:ascii="Times New Roman" w:hAnsi="Times New Roman" w:cs="Times New Roman"/>
          <w:sz w:val="24"/>
          <w:szCs w:val="24"/>
        </w:rPr>
        <w:t>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771E">
        <w:rPr>
          <w:rFonts w:ascii="Times New Roman" w:hAnsi="Times New Roman" w:cs="Times New Roman"/>
          <w:sz w:val="24"/>
          <w:szCs w:val="24"/>
        </w:rPr>
        <w:t>В 2018 году в Целинном РМО для разработки проектно-сметной документации на строительство сетей электроснабжения по объекту:</w:t>
      </w:r>
      <w:proofErr w:type="gramEnd"/>
      <w:r w:rsidRPr="006977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771E">
        <w:rPr>
          <w:rFonts w:ascii="Times New Roman" w:hAnsi="Times New Roman" w:cs="Times New Roman"/>
          <w:sz w:val="24"/>
          <w:szCs w:val="24"/>
        </w:rPr>
        <w:t>«Строительство инженерных коммуникаций в жилой группе в восточной части с. Троицкое Целинного района РК» (земельные участки для многодетных семей) предусмотрены денежные средства в размере 200,0 тыс. рублей.</w:t>
      </w:r>
      <w:proofErr w:type="gramEnd"/>
      <w:r w:rsidRPr="0069771E">
        <w:rPr>
          <w:rFonts w:ascii="Times New Roman" w:hAnsi="Times New Roman" w:cs="Times New Roman"/>
          <w:sz w:val="24"/>
          <w:szCs w:val="24"/>
        </w:rPr>
        <w:t xml:space="preserve">  По состоянию на 1 июля 2018 г. работы по указанным мероприятиям не выполнялись, оплата не производилась.</w:t>
      </w:r>
    </w:p>
    <w:p w:rsidR="00D67904" w:rsidRPr="00D67904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771E">
        <w:rPr>
          <w:rFonts w:ascii="Times New Roman" w:hAnsi="Times New Roman" w:cs="Times New Roman"/>
          <w:sz w:val="24"/>
          <w:szCs w:val="24"/>
        </w:rPr>
        <w:t xml:space="preserve">В 2018 году для разработки проектно-сметной документации по электроснабжению земельных участков в восточной части п. Яшкуль, предоставленных </w:t>
      </w:r>
      <w:r w:rsidRPr="0069771E">
        <w:rPr>
          <w:rFonts w:ascii="Times New Roman" w:hAnsi="Times New Roman" w:cs="Times New Roman"/>
          <w:sz w:val="24"/>
          <w:szCs w:val="24"/>
        </w:rPr>
        <w:lastRenderedPageBreak/>
        <w:t xml:space="preserve">для жилищного строительства многодетным семьям, в бюджете </w:t>
      </w:r>
      <w:proofErr w:type="spellStart"/>
      <w:r w:rsidRPr="0069771E">
        <w:rPr>
          <w:rFonts w:ascii="Times New Roman" w:hAnsi="Times New Roman" w:cs="Times New Roman"/>
          <w:sz w:val="24"/>
          <w:szCs w:val="24"/>
        </w:rPr>
        <w:t>Яшкульского</w:t>
      </w:r>
      <w:proofErr w:type="spellEnd"/>
      <w:r w:rsidRPr="0069771E">
        <w:rPr>
          <w:rFonts w:ascii="Times New Roman" w:hAnsi="Times New Roman" w:cs="Times New Roman"/>
          <w:sz w:val="24"/>
          <w:szCs w:val="24"/>
        </w:rPr>
        <w:t xml:space="preserve"> РМО предусмотрены денежные средства в размере 150,0 тыс. рублей. По состоянию на 1 июля 2018 г. работы по указанным мероприятиям не выполнялись, оплата не производилась.</w:t>
      </w:r>
      <w:bookmarkStart w:id="0" w:name="_GoBack"/>
      <w:bookmarkEnd w:id="0"/>
    </w:p>
    <w:p w:rsidR="00B0688B" w:rsidRPr="0069771E" w:rsidRDefault="00B0688B" w:rsidP="00B0688B">
      <w:pPr>
        <w:pStyle w:val="2"/>
        <w:shd w:val="clear" w:color="auto" w:fill="auto"/>
        <w:tabs>
          <w:tab w:val="left" w:pos="0"/>
        </w:tabs>
        <w:spacing w:before="0" w:after="0" w:line="240" w:lineRule="auto"/>
        <w:ind w:firstLine="851"/>
        <w:jc w:val="both"/>
        <w:rPr>
          <w:rFonts w:cs="Times New Roman"/>
          <w:sz w:val="24"/>
          <w:szCs w:val="24"/>
        </w:rPr>
      </w:pPr>
      <w:r w:rsidRPr="0069771E">
        <w:rPr>
          <w:rFonts w:cs="Times New Roman"/>
          <w:b/>
          <w:i/>
          <w:sz w:val="24"/>
          <w:szCs w:val="24"/>
        </w:rPr>
        <w:t>Мероприятие</w:t>
      </w:r>
      <w:r w:rsidR="00D67904" w:rsidRPr="00D67904">
        <w:rPr>
          <w:rFonts w:cs="Times New Roman"/>
          <w:b/>
          <w:i/>
          <w:sz w:val="24"/>
          <w:szCs w:val="24"/>
        </w:rPr>
        <w:t xml:space="preserve"> </w:t>
      </w:r>
      <w:r w:rsidRPr="0069771E">
        <w:rPr>
          <w:rFonts w:cs="Times New Roman"/>
          <w:b/>
          <w:i/>
          <w:sz w:val="24"/>
          <w:szCs w:val="24"/>
        </w:rPr>
        <w:t xml:space="preserve"> «Создание условий для развития жилищного строительства, в том числе строительства жилья </w:t>
      </w:r>
      <w:proofErr w:type="spellStart"/>
      <w:r w:rsidRPr="0069771E">
        <w:rPr>
          <w:rFonts w:cs="Times New Roman"/>
          <w:b/>
          <w:i/>
          <w:sz w:val="24"/>
          <w:szCs w:val="24"/>
        </w:rPr>
        <w:t>экономкласса</w:t>
      </w:r>
      <w:proofErr w:type="spellEnd"/>
      <w:r w:rsidRPr="0069771E">
        <w:rPr>
          <w:rFonts w:cs="Times New Roman"/>
          <w:b/>
          <w:i/>
          <w:sz w:val="24"/>
          <w:szCs w:val="24"/>
        </w:rPr>
        <w:t>»</w:t>
      </w:r>
    </w:p>
    <w:p w:rsidR="00B0688B" w:rsidRPr="0069771E" w:rsidRDefault="00B0688B" w:rsidP="00B068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 xml:space="preserve">В 2018 году плановый показатель объема ввода жилья по Республике Калмыкия составляет 105,0 тыс. кв. м. </w:t>
      </w:r>
    </w:p>
    <w:p w:rsidR="00B0688B" w:rsidRPr="0069771E" w:rsidRDefault="00B0688B" w:rsidP="00B068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 xml:space="preserve">Всего, в январе-июне 2018 г., организациями всех форм собственности и гражданами республики построено и введено в эксплуатацию 41, 168 тыс. кв. м. жилья, что составляет 152,4 % к аналогичному периоду прошлого года. При этом доля ИЖС в общем объеме ввода жилья за отчетный период составляет 73,4 % или 30,234 тыс. кв. м. </w:t>
      </w:r>
    </w:p>
    <w:p w:rsidR="00B0688B" w:rsidRPr="0069771E" w:rsidRDefault="00B0688B" w:rsidP="00B068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</w:rPr>
        <w:t xml:space="preserve">Затраты на строительство многоквартирных и индивидуальных жилых домов составили  1 593 860,288 тыс. рублей за счет внебюджетных источников. </w:t>
      </w:r>
    </w:p>
    <w:p w:rsidR="00B0688B" w:rsidRPr="0069771E" w:rsidRDefault="00B0688B" w:rsidP="00B068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b/>
          <w:i/>
          <w:sz w:val="24"/>
          <w:szCs w:val="24"/>
        </w:rPr>
        <w:t>Мероприятие</w:t>
      </w:r>
      <w:r w:rsidR="00ED7A94" w:rsidRPr="00ED7A9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771E">
        <w:rPr>
          <w:rFonts w:ascii="Times New Roman" w:hAnsi="Times New Roman" w:cs="Times New Roman"/>
          <w:b/>
          <w:i/>
          <w:sz w:val="24"/>
          <w:szCs w:val="24"/>
        </w:rPr>
        <w:t xml:space="preserve">«Предоставление возможности приобретения жилья </w:t>
      </w:r>
      <w:proofErr w:type="spellStart"/>
      <w:r w:rsidRPr="0069771E">
        <w:rPr>
          <w:rFonts w:ascii="Times New Roman" w:hAnsi="Times New Roman" w:cs="Times New Roman"/>
          <w:b/>
          <w:i/>
          <w:sz w:val="24"/>
          <w:szCs w:val="24"/>
        </w:rPr>
        <w:t>экономкласса</w:t>
      </w:r>
      <w:proofErr w:type="spellEnd"/>
      <w:r w:rsidRPr="0069771E">
        <w:rPr>
          <w:rFonts w:ascii="Times New Roman" w:hAnsi="Times New Roman" w:cs="Times New Roman"/>
          <w:b/>
          <w:i/>
          <w:sz w:val="24"/>
          <w:szCs w:val="24"/>
        </w:rPr>
        <w:t xml:space="preserve"> отдельными категориями граждан»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9771E">
        <w:rPr>
          <w:rFonts w:ascii="Times New Roman" w:hAnsi="Times New Roman"/>
          <w:sz w:val="24"/>
          <w:szCs w:val="24"/>
        </w:rPr>
        <w:t>За январь-июнь 2018 г. за счет средств федерального и республиканского бюджетов улучшили жилищные условия 677 человека/семьи на сумму 295 217,748 тыс. рублей (ФБ-290 851,204 тыс. рублей, РБ-4 366,544 тыс. рублей), в том числе: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9771E">
        <w:rPr>
          <w:rFonts w:ascii="Times New Roman" w:hAnsi="Times New Roman"/>
          <w:sz w:val="24"/>
          <w:szCs w:val="24"/>
        </w:rPr>
        <w:t>- 8 ветеранов Великой Отечественной войны на сумму 8 233,088 тыс. рублей (ФБ-3 866,544 тыс. рублей, РБ-4 366,544 тыс. рублей);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9771E">
        <w:rPr>
          <w:rFonts w:ascii="Times New Roman" w:hAnsi="Times New Roman"/>
          <w:sz w:val="24"/>
          <w:szCs w:val="24"/>
        </w:rPr>
        <w:t xml:space="preserve">- 3 ветерана боевых действий на сумму 1 537,542 тыс. руб. (ФБ), 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771E">
        <w:rPr>
          <w:rFonts w:ascii="Times New Roman" w:hAnsi="Times New Roman"/>
          <w:sz w:val="24"/>
          <w:szCs w:val="24"/>
        </w:rPr>
        <w:t>- 1 инвалид на сумму 483,318  тыс. рублей (ФБ);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9771E">
        <w:rPr>
          <w:rFonts w:ascii="Times New Roman" w:hAnsi="Times New Roman"/>
          <w:sz w:val="24"/>
          <w:szCs w:val="24"/>
        </w:rPr>
        <w:t>- 661 семей распорядились средствами материнского капитала на улучшение жилищных условий на сумму 279 286,6 тыс. рублей (ФБ);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771E">
        <w:rPr>
          <w:rFonts w:ascii="Times New Roman" w:hAnsi="Times New Roman"/>
          <w:sz w:val="24"/>
          <w:szCs w:val="24"/>
        </w:rPr>
        <w:t>- 4</w:t>
      </w:r>
      <w:r w:rsidRPr="0069771E">
        <w:rPr>
          <w:rFonts w:ascii="Times New Roman" w:hAnsi="Times New Roman" w:cs="Times New Roman"/>
          <w:sz w:val="24"/>
          <w:szCs w:val="24"/>
        </w:rPr>
        <w:t xml:space="preserve"> граждан, участвовавших в ликвидации последствий радиационных аварий и катастроф, реализовали государственные жилищные сертификаты на сумму </w:t>
      </w:r>
      <w:r w:rsidRPr="0069771E">
        <w:rPr>
          <w:rFonts w:ascii="Times New Roman" w:hAnsi="Times New Roman"/>
          <w:sz w:val="24"/>
          <w:szCs w:val="24"/>
        </w:rPr>
        <w:t>5677,2</w:t>
      </w:r>
      <w:r w:rsidRPr="0069771E">
        <w:rPr>
          <w:rFonts w:ascii="Times New Roman" w:hAnsi="Times New Roman"/>
          <w:sz w:val="24"/>
        </w:rPr>
        <w:t xml:space="preserve"> </w:t>
      </w:r>
      <w:r w:rsidRPr="0069771E">
        <w:rPr>
          <w:rFonts w:ascii="Times New Roman" w:hAnsi="Times New Roman" w:cs="Times New Roman"/>
          <w:sz w:val="24"/>
          <w:szCs w:val="24"/>
        </w:rPr>
        <w:t>тыс. рублей (ФБ);</w:t>
      </w:r>
    </w:p>
    <w:p w:rsidR="00B0688B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61564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ED7A9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</w:t>
      </w:r>
      <w:r w:rsidRPr="00D61564">
        <w:rPr>
          <w:rFonts w:ascii="Times New Roman" w:eastAsia="Times New Roman" w:hAnsi="Times New Roman" w:cs="Times New Roman"/>
          <w:b/>
          <w:i/>
          <w:sz w:val="24"/>
          <w:szCs w:val="24"/>
        </w:rPr>
        <w:t>Предоставление мер государственной поддержки застройщикам для завершения строительства и ввода в эксплуатацию многоквартирных домов</w:t>
      </w:r>
      <w:r w:rsidR="00ED7A94">
        <w:rPr>
          <w:rFonts w:ascii="Times New Roman" w:eastAsia="Times New Roman" w:hAnsi="Times New Roman" w:cs="Times New Roman"/>
          <w:b/>
          <w:i/>
          <w:sz w:val="24"/>
          <w:szCs w:val="24"/>
        </w:rPr>
        <w:t>»</w:t>
      </w:r>
      <w:r w:rsidRPr="00D6156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B0688B" w:rsidRPr="00D61564" w:rsidRDefault="00B0688B" w:rsidP="00B0688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январь-июнь 2018 г. за счет средств республиканского бюджета на завершение строительства многоквартирных домов застройщикам было предоставлено субсидий на сумму 11 466,8 тыс. рублей.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771E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F672A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9771E">
        <w:rPr>
          <w:rFonts w:ascii="Times New Roman" w:eastAsia="Times New Roman" w:hAnsi="Times New Roman" w:cs="Times New Roman"/>
          <w:b/>
          <w:i/>
          <w:sz w:val="24"/>
          <w:szCs w:val="24"/>
        </w:rPr>
        <w:t>«Обеспечение жильем молодых семей (в том числе предоставление социальных выплат молодых семей)»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71E">
        <w:rPr>
          <w:rFonts w:ascii="Times New Roman" w:eastAsia="Times New Roman" w:hAnsi="Times New Roman" w:cs="Times New Roman"/>
          <w:sz w:val="24"/>
          <w:szCs w:val="24"/>
        </w:rPr>
        <w:t>В январе-июле 2018 г. 46 молодых семей получили социальные выплаты на погашение процентной ставки по жилищным кредитам (займам) на сумму 3 652,75 тыс. рублей (РБ).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771E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</w:t>
      </w:r>
      <w:r w:rsidR="00DE117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9771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«Создание специализированного жилищного фонда Республики Калмыкия в целях предоставления детям-сиротам и детям, оставшимся без попечения родителей, лицам из числа детей-сирот и детей, оставшихся без попечения родителей, жилых помещений по договорам найма специализированных жилых помещений»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71E">
        <w:rPr>
          <w:rFonts w:ascii="Times New Roman" w:eastAsia="Times New Roman" w:hAnsi="Times New Roman" w:cs="Times New Roman"/>
          <w:sz w:val="24"/>
          <w:szCs w:val="24"/>
        </w:rPr>
        <w:t>В 2018 году в целях реализации указанных мероприятий заключено Соглашение между Министерством образования и науки Российской Федерации и Правительством Республики Калмыкия о предоставлении субсидии из федерального бюджета  от 6 февраля 2018  года № 074-08-2018-051 в размере 19 982,2 тыс. рублей.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771E">
        <w:rPr>
          <w:rFonts w:ascii="Times New Roman" w:eastAsia="Times New Roman" w:hAnsi="Times New Roman" w:cs="Times New Roman"/>
          <w:sz w:val="24"/>
          <w:szCs w:val="24"/>
        </w:rPr>
        <w:t xml:space="preserve">Законом Республики Калмыкия от 20 декабря 2017 года № 267-V-3«О республиканском бюджете на 2018 год и на плановый период 2019 и 2020 годы»,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</w:r>
      <w:r w:rsidRPr="0069771E">
        <w:rPr>
          <w:rFonts w:ascii="Times New Roman" w:eastAsia="Times New Roman" w:hAnsi="Times New Roman" w:cs="Times New Roman"/>
          <w:sz w:val="24"/>
          <w:szCs w:val="24"/>
        </w:rPr>
        <w:lastRenderedPageBreak/>
        <w:t>помещений за счет средств республиканского бюджета предусмотрены средства в объеме 23 017,8 тыс. рублей.</w:t>
      </w:r>
      <w:proofErr w:type="gramEnd"/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771E">
        <w:rPr>
          <w:rFonts w:ascii="Times New Roman" w:eastAsia="Times New Roman" w:hAnsi="Times New Roman" w:cs="Times New Roman"/>
          <w:sz w:val="24"/>
          <w:szCs w:val="24"/>
        </w:rPr>
        <w:t>В 2018 году формирование специализированного жилищного фонда Республики Калмыкия планируется путем приобретения жилых помещений, а также строительства 2-квартирных жилых домов в с. Яшалта (3 единицы).</w:t>
      </w:r>
      <w:proofErr w:type="gramEnd"/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771E">
        <w:rPr>
          <w:rFonts w:ascii="Times New Roman" w:hAnsi="Times New Roman" w:cs="Times New Roman"/>
          <w:b/>
          <w:i/>
          <w:sz w:val="24"/>
          <w:szCs w:val="24"/>
        </w:rPr>
        <w:t>Мероприятие  «Предоставление детям-сиротам и детям, оставшимся без попечения родителей, лицам из числа детей-сирот и детей, оставшихся без попечения родителей, социальных выплат на приобретение (строительство) жилых помещений на основании судебных решений, вынесенных до 1 января 2013 года»</w:t>
      </w:r>
      <w:proofErr w:type="gramEnd"/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771E">
        <w:rPr>
          <w:rFonts w:ascii="Times New Roman" w:eastAsia="Calibri" w:hAnsi="Times New Roman"/>
          <w:sz w:val="24"/>
          <w:szCs w:val="24"/>
          <w:lang w:eastAsia="en-US"/>
        </w:rPr>
        <w:t xml:space="preserve">22 ребенка-сироты </w:t>
      </w:r>
      <w:r w:rsidRPr="0069771E">
        <w:rPr>
          <w:rFonts w:ascii="Times New Roman" w:hAnsi="Times New Roman" w:cs="Times New Roman"/>
          <w:sz w:val="24"/>
          <w:szCs w:val="24"/>
        </w:rPr>
        <w:t xml:space="preserve">на основании судебных решений, вынесенных до 01 января 2013 г. судами Республики Калмыкия, получили социальные выплаты на улучшение жилищных условий на сумму </w:t>
      </w:r>
      <w:r w:rsidRPr="0069771E">
        <w:rPr>
          <w:rFonts w:ascii="Times New Roman" w:eastAsia="Calibri" w:hAnsi="Times New Roman"/>
          <w:sz w:val="24"/>
          <w:szCs w:val="24"/>
          <w:lang w:eastAsia="en-US"/>
        </w:rPr>
        <w:t xml:space="preserve">21087,363 </w:t>
      </w:r>
      <w:r w:rsidRPr="0069771E">
        <w:rPr>
          <w:rFonts w:ascii="Times New Roman" w:hAnsi="Times New Roman" w:cs="Times New Roman"/>
          <w:sz w:val="24"/>
          <w:szCs w:val="24"/>
        </w:rPr>
        <w:t>тыс. рублей (РБ).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771E">
        <w:rPr>
          <w:rFonts w:ascii="Times New Roman" w:eastAsia="Times New Roman" w:hAnsi="Times New Roman" w:cs="Times New Roman"/>
          <w:b/>
          <w:i/>
          <w:sz w:val="24"/>
          <w:szCs w:val="24"/>
        </w:rPr>
        <w:t>Мероприятие  «Выполнение управленческих функций»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7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Реализованы мероприятия на сумму 9 538,1 </w:t>
      </w:r>
      <w:r w:rsidRPr="0069771E">
        <w:rPr>
          <w:rFonts w:ascii="Times New Roman" w:hAnsi="Times New Roman" w:cs="Times New Roman"/>
          <w:sz w:val="24"/>
          <w:szCs w:val="24"/>
        </w:rPr>
        <w:t>тыс</w:t>
      </w:r>
      <w:r w:rsidRPr="0069771E">
        <w:rPr>
          <w:rFonts w:ascii="Times New Roman" w:hAnsi="Times New Roman" w:cs="Times New Roman"/>
          <w:sz w:val="24"/>
          <w:szCs w:val="24"/>
          <w:shd w:val="clear" w:color="auto" w:fill="FFFFFF"/>
        </w:rPr>
        <w:t>. рублей (РБ). Бюджетные средства были направлены на о</w:t>
      </w:r>
      <w:r w:rsidRPr="0069771E">
        <w:rPr>
          <w:rFonts w:ascii="Times New Roman" w:eastAsia="Times New Roman" w:hAnsi="Times New Roman" w:cs="Times New Roman"/>
          <w:sz w:val="24"/>
          <w:szCs w:val="24"/>
        </w:rPr>
        <w:t>плату труда и начисления на выплаты по оплате труда;  коммунальные расходы и расходы на содержание аппарата Министерства по строительству, транспорту и дорожному хозяйству Республики Калмыкия, оплату услуг связи;</w:t>
      </w:r>
      <w:r w:rsidRPr="006977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</w:t>
      </w:r>
      <w:r w:rsidRPr="0069771E">
        <w:rPr>
          <w:rFonts w:ascii="Times New Roman" w:eastAsia="Times New Roman" w:hAnsi="Times New Roman" w:cs="Times New Roman"/>
          <w:sz w:val="24"/>
          <w:szCs w:val="24"/>
        </w:rPr>
        <w:t>плату налогов и т.п.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</w:pPr>
      <w:r w:rsidRPr="0069771E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Мероприятие  «Создание жилищного фонда социального использования для обеспечения жилыми помещениями граждан по договорам социального найма»</w:t>
      </w:r>
    </w:p>
    <w:p w:rsidR="00B0688B" w:rsidRPr="0069771E" w:rsidRDefault="00B0688B" w:rsidP="00B068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69771E">
        <w:rPr>
          <w:rFonts w:ascii="Times New Roman" w:eastAsia="Times New Roman" w:hAnsi="Times New Roman" w:cs="Times New Roman"/>
          <w:sz w:val="24"/>
          <w:szCs w:val="24"/>
        </w:rPr>
        <w:t xml:space="preserve">Финансовое обеспечение указанного мероприятия предусматривается за счет средств республиканского бюджета. В соответствии с </w:t>
      </w:r>
      <w:r w:rsidRPr="0069771E">
        <w:rPr>
          <w:rFonts w:ascii="Times New Roman" w:hAnsi="Times New Roman"/>
          <w:sz w:val="24"/>
          <w:szCs w:val="24"/>
        </w:rPr>
        <w:t xml:space="preserve">Законом Республики Калмыкия от 20 декабря 2017 г. № 267-V-З «О республиканском бюджете на 2018 год и на плановый период 2019 и 2020 годов» </w:t>
      </w:r>
      <w:r w:rsidRPr="0069771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на реализацию указанного мероприятия Министерству по земельным и имущественным отношениям Республики Калмыкия предусмотрены бюджетные ассигнования в размере 8 000,0 тыс. рублей. За январь-июнь 2018 г. оплата работ не производилась. </w:t>
      </w: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p w:rsidR="000A40BA" w:rsidRPr="000A40BA" w:rsidRDefault="000A40BA" w:rsidP="00791A8B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28"/>
          <w:szCs w:val="24"/>
          <w:lang w:val="en-US" w:eastAsia="en-US"/>
        </w:rPr>
      </w:pPr>
    </w:p>
    <w:sectPr w:rsidR="000A40BA" w:rsidRPr="000A4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119"/>
    <w:multiLevelType w:val="hybridMultilevel"/>
    <w:tmpl w:val="4CFE0B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33810E0"/>
    <w:multiLevelType w:val="hybridMultilevel"/>
    <w:tmpl w:val="FFC61976"/>
    <w:lvl w:ilvl="0" w:tplc="9FC6DE7C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1480200A"/>
    <w:multiLevelType w:val="hybridMultilevel"/>
    <w:tmpl w:val="35AC80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795DE0"/>
    <w:multiLevelType w:val="hybridMultilevel"/>
    <w:tmpl w:val="73EE09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D56355"/>
    <w:multiLevelType w:val="hybridMultilevel"/>
    <w:tmpl w:val="CF881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A6731"/>
    <w:multiLevelType w:val="hybridMultilevel"/>
    <w:tmpl w:val="0F20A5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10"/>
    <w:rsid w:val="00004B8F"/>
    <w:rsid w:val="0000720E"/>
    <w:rsid w:val="000119E7"/>
    <w:rsid w:val="00032B79"/>
    <w:rsid w:val="00037A0D"/>
    <w:rsid w:val="00041F2D"/>
    <w:rsid w:val="00065FEF"/>
    <w:rsid w:val="000676F9"/>
    <w:rsid w:val="00070AA5"/>
    <w:rsid w:val="00076878"/>
    <w:rsid w:val="000A0402"/>
    <w:rsid w:val="000A40BA"/>
    <w:rsid w:val="000B222B"/>
    <w:rsid w:val="000C5A0E"/>
    <w:rsid w:val="000D4A91"/>
    <w:rsid w:val="000D764B"/>
    <w:rsid w:val="000E4FD2"/>
    <w:rsid w:val="000E7CBB"/>
    <w:rsid w:val="000F0474"/>
    <w:rsid w:val="000F46E3"/>
    <w:rsid w:val="00132010"/>
    <w:rsid w:val="0013268B"/>
    <w:rsid w:val="0015355E"/>
    <w:rsid w:val="00163B34"/>
    <w:rsid w:val="001647C3"/>
    <w:rsid w:val="001660F4"/>
    <w:rsid w:val="001760C1"/>
    <w:rsid w:val="00180F50"/>
    <w:rsid w:val="0018382C"/>
    <w:rsid w:val="001840B8"/>
    <w:rsid w:val="00186840"/>
    <w:rsid w:val="00197F42"/>
    <w:rsid w:val="001A18CC"/>
    <w:rsid w:val="001B5AC7"/>
    <w:rsid w:val="001B5DBB"/>
    <w:rsid w:val="001B6504"/>
    <w:rsid w:val="001C13D3"/>
    <w:rsid w:val="001D2C9D"/>
    <w:rsid w:val="001E59A6"/>
    <w:rsid w:val="001E59CB"/>
    <w:rsid w:val="00215880"/>
    <w:rsid w:val="002219D6"/>
    <w:rsid w:val="00224B09"/>
    <w:rsid w:val="0023421F"/>
    <w:rsid w:val="00251178"/>
    <w:rsid w:val="00263C96"/>
    <w:rsid w:val="002768EE"/>
    <w:rsid w:val="0028216E"/>
    <w:rsid w:val="00292DAB"/>
    <w:rsid w:val="002A45BD"/>
    <w:rsid w:val="002B009C"/>
    <w:rsid w:val="002B73A5"/>
    <w:rsid w:val="002C2804"/>
    <w:rsid w:val="002D42D9"/>
    <w:rsid w:val="002E4000"/>
    <w:rsid w:val="003005E4"/>
    <w:rsid w:val="00302128"/>
    <w:rsid w:val="00333044"/>
    <w:rsid w:val="00340FBE"/>
    <w:rsid w:val="0035517C"/>
    <w:rsid w:val="0036354C"/>
    <w:rsid w:val="00367665"/>
    <w:rsid w:val="003723A1"/>
    <w:rsid w:val="003973B2"/>
    <w:rsid w:val="003A4947"/>
    <w:rsid w:val="003B1AE7"/>
    <w:rsid w:val="003B59A3"/>
    <w:rsid w:val="003B7B52"/>
    <w:rsid w:val="003F72D9"/>
    <w:rsid w:val="004075E3"/>
    <w:rsid w:val="0041349D"/>
    <w:rsid w:val="004150B0"/>
    <w:rsid w:val="00415B35"/>
    <w:rsid w:val="00434C0F"/>
    <w:rsid w:val="00445FE4"/>
    <w:rsid w:val="0045681E"/>
    <w:rsid w:val="00477C1C"/>
    <w:rsid w:val="004C4743"/>
    <w:rsid w:val="004E0CD6"/>
    <w:rsid w:val="004E4B63"/>
    <w:rsid w:val="00526472"/>
    <w:rsid w:val="00530BFA"/>
    <w:rsid w:val="00542A9A"/>
    <w:rsid w:val="00553E79"/>
    <w:rsid w:val="005621EE"/>
    <w:rsid w:val="005624FA"/>
    <w:rsid w:val="0056310F"/>
    <w:rsid w:val="00565C7A"/>
    <w:rsid w:val="00573661"/>
    <w:rsid w:val="005843D4"/>
    <w:rsid w:val="005A0516"/>
    <w:rsid w:val="005B4A77"/>
    <w:rsid w:val="005C0907"/>
    <w:rsid w:val="005D768C"/>
    <w:rsid w:val="005E5F2F"/>
    <w:rsid w:val="005E720F"/>
    <w:rsid w:val="005F1EDB"/>
    <w:rsid w:val="006018C9"/>
    <w:rsid w:val="0061004F"/>
    <w:rsid w:val="00620EDC"/>
    <w:rsid w:val="00651F48"/>
    <w:rsid w:val="00664F6A"/>
    <w:rsid w:val="0068479F"/>
    <w:rsid w:val="00692608"/>
    <w:rsid w:val="006C2D97"/>
    <w:rsid w:val="006C56CE"/>
    <w:rsid w:val="006D0562"/>
    <w:rsid w:val="006D1C06"/>
    <w:rsid w:val="006D51BA"/>
    <w:rsid w:val="006E5A81"/>
    <w:rsid w:val="006E7732"/>
    <w:rsid w:val="006F00AD"/>
    <w:rsid w:val="006F38EC"/>
    <w:rsid w:val="006F6B44"/>
    <w:rsid w:val="00707615"/>
    <w:rsid w:val="007107C2"/>
    <w:rsid w:val="007153D2"/>
    <w:rsid w:val="00717A4E"/>
    <w:rsid w:val="00732397"/>
    <w:rsid w:val="00743237"/>
    <w:rsid w:val="0074782D"/>
    <w:rsid w:val="00756DAE"/>
    <w:rsid w:val="00773897"/>
    <w:rsid w:val="00790464"/>
    <w:rsid w:val="00791A8B"/>
    <w:rsid w:val="007976A2"/>
    <w:rsid w:val="007A3CFB"/>
    <w:rsid w:val="007B79CC"/>
    <w:rsid w:val="007C3BCE"/>
    <w:rsid w:val="007E5D84"/>
    <w:rsid w:val="007E6287"/>
    <w:rsid w:val="007F131E"/>
    <w:rsid w:val="007F3CB0"/>
    <w:rsid w:val="00801634"/>
    <w:rsid w:val="0081293E"/>
    <w:rsid w:val="00835009"/>
    <w:rsid w:val="00835760"/>
    <w:rsid w:val="008673DF"/>
    <w:rsid w:val="008702CE"/>
    <w:rsid w:val="00871E77"/>
    <w:rsid w:val="008745AA"/>
    <w:rsid w:val="00893C96"/>
    <w:rsid w:val="008A16CE"/>
    <w:rsid w:val="008B623F"/>
    <w:rsid w:val="008C0B48"/>
    <w:rsid w:val="008C10D9"/>
    <w:rsid w:val="008C4FF7"/>
    <w:rsid w:val="008E3134"/>
    <w:rsid w:val="008E63D7"/>
    <w:rsid w:val="008E6F26"/>
    <w:rsid w:val="008F27E7"/>
    <w:rsid w:val="008F5471"/>
    <w:rsid w:val="008F7FF1"/>
    <w:rsid w:val="00916A76"/>
    <w:rsid w:val="00916DBA"/>
    <w:rsid w:val="00917C06"/>
    <w:rsid w:val="00937FF3"/>
    <w:rsid w:val="00961123"/>
    <w:rsid w:val="0097291E"/>
    <w:rsid w:val="0099004C"/>
    <w:rsid w:val="009B14E7"/>
    <w:rsid w:val="009B7150"/>
    <w:rsid w:val="009C433D"/>
    <w:rsid w:val="009D38C0"/>
    <w:rsid w:val="009D6489"/>
    <w:rsid w:val="009E573F"/>
    <w:rsid w:val="009E64C8"/>
    <w:rsid w:val="009E77C5"/>
    <w:rsid w:val="00A11243"/>
    <w:rsid w:val="00A34993"/>
    <w:rsid w:val="00A36809"/>
    <w:rsid w:val="00A84765"/>
    <w:rsid w:val="00A8500D"/>
    <w:rsid w:val="00A9424E"/>
    <w:rsid w:val="00AA2DAE"/>
    <w:rsid w:val="00AA5F23"/>
    <w:rsid w:val="00AC0753"/>
    <w:rsid w:val="00AE3F6E"/>
    <w:rsid w:val="00AF4D65"/>
    <w:rsid w:val="00B0688B"/>
    <w:rsid w:val="00B30373"/>
    <w:rsid w:val="00B625B0"/>
    <w:rsid w:val="00B65AE4"/>
    <w:rsid w:val="00B74D20"/>
    <w:rsid w:val="00B8647F"/>
    <w:rsid w:val="00B913C7"/>
    <w:rsid w:val="00B94863"/>
    <w:rsid w:val="00B95B79"/>
    <w:rsid w:val="00B96AA6"/>
    <w:rsid w:val="00B97236"/>
    <w:rsid w:val="00BA74C0"/>
    <w:rsid w:val="00BD2963"/>
    <w:rsid w:val="00BF0312"/>
    <w:rsid w:val="00BF5126"/>
    <w:rsid w:val="00C0104C"/>
    <w:rsid w:val="00C01A7F"/>
    <w:rsid w:val="00C065CF"/>
    <w:rsid w:val="00C50592"/>
    <w:rsid w:val="00C5584E"/>
    <w:rsid w:val="00C601AA"/>
    <w:rsid w:val="00C63BD7"/>
    <w:rsid w:val="00C84E2B"/>
    <w:rsid w:val="00C9227C"/>
    <w:rsid w:val="00C925C6"/>
    <w:rsid w:val="00C96F3F"/>
    <w:rsid w:val="00CA31D9"/>
    <w:rsid w:val="00CB33A0"/>
    <w:rsid w:val="00CE16D7"/>
    <w:rsid w:val="00CF0DD2"/>
    <w:rsid w:val="00CF6027"/>
    <w:rsid w:val="00D0313A"/>
    <w:rsid w:val="00D228B4"/>
    <w:rsid w:val="00D239C6"/>
    <w:rsid w:val="00D44030"/>
    <w:rsid w:val="00D67904"/>
    <w:rsid w:val="00D76024"/>
    <w:rsid w:val="00DC430C"/>
    <w:rsid w:val="00DD18AA"/>
    <w:rsid w:val="00DD2819"/>
    <w:rsid w:val="00DE117E"/>
    <w:rsid w:val="00DF6AAC"/>
    <w:rsid w:val="00E00265"/>
    <w:rsid w:val="00E0274E"/>
    <w:rsid w:val="00E11ECB"/>
    <w:rsid w:val="00E35A00"/>
    <w:rsid w:val="00E65172"/>
    <w:rsid w:val="00E71E70"/>
    <w:rsid w:val="00EC08C4"/>
    <w:rsid w:val="00ED7524"/>
    <w:rsid w:val="00ED7A94"/>
    <w:rsid w:val="00EE4821"/>
    <w:rsid w:val="00EF2F2F"/>
    <w:rsid w:val="00F03BAE"/>
    <w:rsid w:val="00F07272"/>
    <w:rsid w:val="00F42721"/>
    <w:rsid w:val="00F47771"/>
    <w:rsid w:val="00F6190F"/>
    <w:rsid w:val="00F672AD"/>
    <w:rsid w:val="00F7071E"/>
    <w:rsid w:val="00F87010"/>
    <w:rsid w:val="00FB5C38"/>
    <w:rsid w:val="00FD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773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0562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rsid w:val="006D0562"/>
  </w:style>
  <w:style w:type="paragraph" w:customStyle="1" w:styleId="a5">
    <w:name w:val="Прижатый влево"/>
    <w:basedOn w:val="a"/>
    <w:next w:val="a"/>
    <w:uiPriority w:val="99"/>
    <w:rsid w:val="008A16C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6">
    <w:name w:val="Гипертекстовая ссылка"/>
    <w:basedOn w:val="a0"/>
    <w:uiPriority w:val="99"/>
    <w:rsid w:val="00FD15F6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E773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link w:val="2"/>
    <w:rsid w:val="002768E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2768EE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FontStyle20">
    <w:name w:val="Font Style20"/>
    <w:rsid w:val="00070AA5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7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3661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B5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773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0562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rsid w:val="006D0562"/>
  </w:style>
  <w:style w:type="paragraph" w:customStyle="1" w:styleId="a5">
    <w:name w:val="Прижатый влево"/>
    <w:basedOn w:val="a"/>
    <w:next w:val="a"/>
    <w:uiPriority w:val="99"/>
    <w:rsid w:val="008A16C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6">
    <w:name w:val="Гипертекстовая ссылка"/>
    <w:basedOn w:val="a0"/>
    <w:uiPriority w:val="99"/>
    <w:rsid w:val="00FD15F6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E773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link w:val="2"/>
    <w:rsid w:val="002768E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2768EE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FontStyle20">
    <w:name w:val="Font Style20"/>
    <w:rsid w:val="00070AA5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7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3661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B5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C9D4F-74CC-4BDC-B8A7-FE727591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Очирова Марина Геннадьевна</dc:creator>
  <cp:lastModifiedBy>glv</cp:lastModifiedBy>
  <cp:revision>19</cp:revision>
  <cp:lastPrinted>2018-04-19T08:02:00Z</cp:lastPrinted>
  <dcterms:created xsi:type="dcterms:W3CDTF">2018-04-24T12:33:00Z</dcterms:created>
  <dcterms:modified xsi:type="dcterms:W3CDTF">2018-08-14T13:43:00Z</dcterms:modified>
</cp:coreProperties>
</file>