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6F" w:rsidRPr="00226542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СТРОИТЕЛЬСТВА И ЖИЛИЩНО-КОММУНАЛЬНОГО</w:t>
      </w:r>
    </w:p>
    <w:p w:rsidR="00C8796F" w:rsidRPr="00226542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РОССИЙСКОЙ ФЕДЕРАЦИИ</w:t>
      </w:r>
    </w:p>
    <w:p w:rsidR="00C8796F" w:rsidRPr="00226542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96F" w:rsidRPr="00226542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C8796F" w:rsidRPr="00226542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 апреля 2017 г. N 738/</w:t>
      </w:r>
      <w:proofErr w:type="spellStart"/>
      <w:proofErr w:type="gramStart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proofErr w:type="gramEnd"/>
    </w:p>
    <w:p w:rsidR="00C8796F" w:rsidRPr="00226542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96F" w:rsidRPr="00226542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ВИДОВ ЭЛЕМЕНТОВ ПЛАНИРОВОЧНОЙ СТРУКТУРЫ</w:t>
      </w:r>
    </w:p>
    <w:p w:rsidR="00C8796F" w:rsidRPr="00226542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796F" w:rsidRPr="00226542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35 статьи 1 Градостроительного кодекса Российской Федерации (Собрание законодательства Российской Федерации, 2005, N 1, ст. 16; 2006, N 1, ст. 21; 2008, N 29, ст. 3418; 2011, N 13, ст. 1688; N 17, ст. 2310; N 30, ст. 4594, ст. 4563; N 49, ст. 7015; 2012, N 53, ст. 7614;</w:t>
      </w:r>
      <w:proofErr w:type="gramEnd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2013, N 14, ст. 1651; N 43, ст. 5452; N 52, ст. 6983; 2014, N 19, ст. 2336; N 48, ст. 6640; 2015, N 1, ст. 9, ст. 11; N 29, ст. 4342; 2016, N 27, ст. 4248, ст. 4302, ст. 4305, ст. 4306; </w:t>
      </w:r>
      <w:proofErr w:type="gramStart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2017, N 11, ст. 1540) и подпунктом 5.4.86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 2014, N 12, ст. 1296; N 40, ст. 5426; N 50, ст. 7100;</w:t>
      </w:r>
      <w:proofErr w:type="gramEnd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2015, N 2, ст. 491; N 4, ст. 660; N 22, ст. 3234; N 23, ст. 3311, ст. 3334; N 24, ст. 3479; N 46, ст. 6393; N 47, ст. 6586, ст. 6601; 2016, N 2, ст. 376; N 6, ст. 850; N 28, ст. 4741; N 41, ст. 5837; </w:t>
      </w:r>
      <w:proofErr w:type="gramStart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N 47, ст. 6673; N 48, ст. 6766; N 50, ст. 7112; 2017, N 1, ст. 185; N 8, ст. 1245), приказываю:</w:t>
      </w:r>
      <w:proofErr w:type="gramEnd"/>
    </w:p>
    <w:p w:rsidR="00C8796F" w:rsidRPr="00226542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виды элементов планировочной структуры согласно приложению к настоящему приказу.</w:t>
      </w:r>
    </w:p>
    <w:p w:rsidR="00C8796F" w:rsidRPr="00226542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приказа возложить на заместителя Министра строительства и жилищно-коммунального хозяйства Российской Федерации Х.Д. </w:t>
      </w:r>
      <w:proofErr w:type="spellStart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Мавлиярова</w:t>
      </w:r>
      <w:proofErr w:type="spellEnd"/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796F" w:rsidRPr="00226542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796F" w:rsidRPr="00226542" w:rsidRDefault="00C8796F" w:rsidP="00226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</w:p>
    <w:p w:rsidR="00C8796F" w:rsidRPr="00226542" w:rsidRDefault="00C8796F" w:rsidP="00226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М.А.МЕНЬ</w:t>
      </w:r>
    </w:p>
    <w:p w:rsidR="00C8796F" w:rsidRPr="00226542" w:rsidRDefault="00C8796F" w:rsidP="00C8796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5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796F" w:rsidRPr="00C8796F" w:rsidRDefault="00C8796F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C8796F" w:rsidRPr="00C8796F" w:rsidRDefault="00C8796F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C8796F" w:rsidRDefault="00C8796F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226542" w:rsidRDefault="00226542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26542" w:rsidRDefault="00226542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26542" w:rsidRDefault="00226542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26542" w:rsidRDefault="00226542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26542" w:rsidRPr="00C8796F" w:rsidRDefault="00226542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8796F" w:rsidRPr="00C8796F" w:rsidRDefault="00C8796F" w:rsidP="00C8796F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C8796F" w:rsidRDefault="00C8796F" w:rsidP="00226542">
      <w:pPr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Приложение</w:t>
      </w:r>
    </w:p>
    <w:p w:rsidR="00C8796F" w:rsidRPr="00C8796F" w:rsidRDefault="00C8796F" w:rsidP="00226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Утверждены</w:t>
      </w:r>
    </w:p>
    <w:p w:rsidR="00C8796F" w:rsidRPr="00C8796F" w:rsidRDefault="00C8796F" w:rsidP="00226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приказом Министерства строительства</w:t>
      </w:r>
    </w:p>
    <w:p w:rsidR="00C8796F" w:rsidRPr="00C8796F" w:rsidRDefault="00C8796F" w:rsidP="00226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и жилищно-коммунального хозяйства</w:t>
      </w:r>
    </w:p>
    <w:p w:rsidR="00C8796F" w:rsidRPr="00C8796F" w:rsidRDefault="00C8796F" w:rsidP="00226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Российской Федерации</w:t>
      </w:r>
    </w:p>
    <w:p w:rsidR="00C8796F" w:rsidRPr="00C8796F" w:rsidRDefault="00C8796F" w:rsidP="0022654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от 25 апреля 2017 г. N 738/</w:t>
      </w:r>
      <w:proofErr w:type="spellStart"/>
      <w:proofErr w:type="gramStart"/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пр</w:t>
      </w:r>
      <w:proofErr w:type="spellEnd"/>
      <w:proofErr w:type="gramEnd"/>
    </w:p>
    <w:p w:rsidR="00C8796F" w:rsidRPr="00C8796F" w:rsidRDefault="00C8796F" w:rsidP="00C8796F">
      <w:pPr>
        <w:spacing w:after="0" w:line="305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C8796F" w:rsidRPr="00C8796F" w:rsidRDefault="00C8796F" w:rsidP="002265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ВИДЫ ЭЛЕМЕНТОВ ПЛАНИРОВОЧНОЙ СТРУКТУРЫ</w:t>
      </w:r>
    </w:p>
    <w:p w:rsidR="00C8796F" w:rsidRPr="00C8796F" w:rsidRDefault="00C8796F" w:rsidP="00C8796F">
      <w:pPr>
        <w:spacing w:after="0" w:line="305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1. Район;</w:t>
      </w:r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2. Микрорайон;</w:t>
      </w:r>
      <w:bookmarkStart w:id="0" w:name="_GoBack"/>
      <w:bookmarkEnd w:id="0"/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3. Квартал;</w:t>
      </w:r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4. Территория общего пользования, за исключением элементов планировочной структуры, указанных в пункте 8 настоящего Приложения;</w:t>
      </w:r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5. Территория садоводческого, огороднического или дачного некоммерческого объединения граждан;</w:t>
      </w:r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6. Территория транспортно-пересадочного узла;</w:t>
      </w:r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7. Территория, занятая линейным объектом и (или) предназначенная для размещения линейного объекта, за исключением элементов планировочной структуры, указанных в пункте 8 настоящего Приложения;</w:t>
      </w:r>
    </w:p>
    <w:p w:rsidR="00C8796F" w:rsidRPr="00C8796F" w:rsidRDefault="00C8796F" w:rsidP="00C8796F">
      <w:pPr>
        <w:spacing w:after="0" w:line="312" w:lineRule="auto"/>
        <w:ind w:firstLine="54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8796F">
        <w:rPr>
          <w:rFonts w:ascii="Times New Roman" w:eastAsia="Times New Roman" w:hAnsi="Times New Roman" w:cs="Times New Roman"/>
          <w:sz w:val="21"/>
          <w:szCs w:val="21"/>
          <w:lang w:eastAsia="ru-RU"/>
        </w:rPr>
        <w:t>8. Улично-дорожная сеть.</w:t>
      </w:r>
    </w:p>
    <w:p w:rsidR="005B2555" w:rsidRDefault="005B2555"/>
    <w:sectPr w:rsidR="005B2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4F"/>
    <w:rsid w:val="00226542"/>
    <w:rsid w:val="005B2555"/>
    <w:rsid w:val="00C8796F"/>
    <w:rsid w:val="00CA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7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4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3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3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4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Борисовна</dc:creator>
  <cp:keywords/>
  <dc:description/>
  <cp:lastModifiedBy>Надежда Борисовна</cp:lastModifiedBy>
  <cp:revision>5</cp:revision>
  <dcterms:created xsi:type="dcterms:W3CDTF">2017-05-30T15:00:00Z</dcterms:created>
  <dcterms:modified xsi:type="dcterms:W3CDTF">2017-05-31T08:25:00Z</dcterms:modified>
</cp:coreProperties>
</file>